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武汉工商学院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“创业管理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实验班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”转入申请表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920"/>
        <w:gridCol w:w="1670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创业相关经历</w:t>
            </w:r>
          </w:p>
        </w:tc>
        <w:tc>
          <w:tcPr>
            <w:tcW w:w="75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（填写大学入学以前与创业相关社会实践经历）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个人爱好与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5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申请转入理由</w:t>
            </w:r>
          </w:p>
        </w:tc>
        <w:tc>
          <w:tcPr>
            <w:tcW w:w="75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父母签字：            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jc w:val="both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80" w:firstLineChars="200"/>
        <w:textAlignment w:val="auto"/>
      </w:pPr>
      <w:r>
        <w:rPr>
          <w:rFonts w:hint="eastAsia"/>
          <w:sz w:val="24"/>
          <w:szCs w:val="24"/>
          <w:lang w:val="en-US" w:eastAsia="zh-CN"/>
        </w:rPr>
        <w:t>备注：在提交转专业申请表之前，请同学们先与家人沟通商量，慎重考虑。报到时，需提交签字确认的纸质申请，创业学院将对提交申请的同学进行面试，符合条件的同学才能办理转专业手续。电子邮件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发至邮箱</w:t>
      </w:r>
      <w:r>
        <w:rPr>
          <w:rFonts w:hint="eastAsia"/>
          <w:sz w:val="24"/>
          <w:szCs w:val="24"/>
          <w:lang w:eastAsia="zh-CN"/>
        </w:rPr>
        <w:t>326091279</w:t>
      </w:r>
      <w:r>
        <w:rPr>
          <w:rFonts w:hint="eastAsia"/>
          <w:sz w:val="24"/>
          <w:szCs w:val="24"/>
          <w:lang w:val="en-US" w:eastAsia="zh-CN"/>
        </w:rPr>
        <w:t>@qq.com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GNlNTg5YTM3NDRiMDQ0OTVhYzRjZTBjM2ZlNzEifQ=="/>
  </w:docVars>
  <w:rsids>
    <w:rsidRoot w:val="057B608A"/>
    <w:rsid w:val="057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2022-08-02T03:26:00Z</dcterms:created>
  <dc:creator>金学武</dc:creator>
  <cp:lastModifiedBy>金学武</cp:lastModifiedBy>
  <dcterms:modified xsi:type="dcterms:W3CDTF">2022-08-02T03:27:41Z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32942D6D62754C6385F88040BDB14130</vt:lpwstr>
  </property>
</Properties>
</file>