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Calibri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Calibri" w:eastAsia="仿宋_GB2312"/>
          <w:b/>
          <w:sz w:val="28"/>
          <w:szCs w:val="28"/>
        </w:rPr>
        <w:t>附件</w:t>
      </w:r>
      <w:r>
        <w:rPr>
          <w:rFonts w:ascii="仿宋_GB2312" w:hAnsi="Calibri" w:eastAsia="仿宋_GB2312"/>
          <w:b/>
          <w:sz w:val="28"/>
          <w:szCs w:val="28"/>
        </w:rPr>
        <w:t>2</w:t>
      </w:r>
      <w:r>
        <w:rPr>
          <w:rFonts w:hint="eastAsia" w:ascii="仿宋_GB2312" w:hAnsi="Calibri" w:eastAsia="仿宋_GB2312"/>
          <w:b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  <w:r>
        <w:rPr>
          <w:rFonts w:hint="eastAsia" w:ascii="Calibri" w:hAnsi="Calibri" w:eastAsia="方正小标宋简体"/>
          <w:sz w:val="36"/>
          <w:szCs w:val="36"/>
        </w:rPr>
        <w:t>武汉工商学院师德先进个人推荐审批表</w:t>
      </w:r>
    </w:p>
    <w:tbl>
      <w:tblPr>
        <w:tblStyle w:val="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559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入校时间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近三年师德考核情况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年度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近三年所获荣誉及奖励</w:t>
            </w:r>
            <w:r>
              <w:rPr>
                <w:rFonts w:hint="eastAsia" w:ascii="仿宋_GB2312" w:eastAsia="仿宋_GB2312"/>
                <w:sz w:val="24"/>
              </w:rPr>
              <w:t>（不超过200字）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例：1.近三年获得校级以上表彰奖励的。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近三年有突出先进事迹，在校内外产生重大影响的。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3.近三年在教学、科研、管理、服务等方面取得标志性成果的。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（需附证书复印件材料）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562" w:firstLineChars="200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简要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事迹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（200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字左右）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（可附页，</w:t>
            </w:r>
            <w:r>
              <w:rPr>
                <w:rFonts w:hint="eastAsia" w:ascii="仿宋_GB2312" w:eastAsia="仿宋_GB2312"/>
                <w:sz w:val="24"/>
              </w:rPr>
              <w:t>字体要求：仿宋体小4号，A4纸正反面打印一式两份。</w:t>
            </w:r>
            <w:r>
              <w:rPr>
                <w:rFonts w:hint="eastAsia" w:ascii="仿宋_GB2312" w:hAnsi="Calibri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本人签名：</w:t>
            </w:r>
          </w:p>
          <w:p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基层党组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织推荐意见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单位负责人意见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   </w:t>
            </w:r>
          </w:p>
          <w:p>
            <w:pPr>
              <w:tabs>
                <w:tab w:val="left" w:pos="504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注：“工作岗位”选填教学岗、教辅岗、辅导员岗、管理岗。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B50287"/>
    <w:rsid w:val="00120A1D"/>
    <w:rsid w:val="003A4C02"/>
    <w:rsid w:val="003D50EE"/>
    <w:rsid w:val="00465973"/>
    <w:rsid w:val="00625D84"/>
    <w:rsid w:val="00760126"/>
    <w:rsid w:val="00782763"/>
    <w:rsid w:val="009D0987"/>
    <w:rsid w:val="00AB71A0"/>
    <w:rsid w:val="00B50287"/>
    <w:rsid w:val="00BC35B3"/>
    <w:rsid w:val="00C95B7C"/>
    <w:rsid w:val="00CF2EC5"/>
    <w:rsid w:val="00D65ED9"/>
    <w:rsid w:val="00E5134E"/>
    <w:rsid w:val="00E87D75"/>
    <w:rsid w:val="00F05B43"/>
    <w:rsid w:val="00FF50ED"/>
    <w:rsid w:val="09A62067"/>
    <w:rsid w:val="156814F3"/>
    <w:rsid w:val="5EA50C35"/>
    <w:rsid w:val="615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288</Characters>
  <Lines>4</Lines>
  <Paragraphs>1</Paragraphs>
  <TotalTime>80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2023-04-25T07:48:00Z</dcterms:created>
  <dc:creator>Administrator</dc:creator>
  <cp:lastModifiedBy>牛苗</cp:lastModifiedBy>
  <dcterms:modified xsi:type="dcterms:W3CDTF">2023-06-12T09:32:44Z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CEF64C79377B42DDB53B514983B5B43B_13</vt:lpwstr>
  </property>
</Properties>
</file>