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3E6F" w14:textId="77777777" w:rsidR="00B20364" w:rsidRDefault="00000000">
      <w:pPr>
        <w:pStyle w:val="a7"/>
        <w:spacing w:before="0" w:beforeAutospacing="0" w:after="0" w:afterAutospacing="0" w:line="52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14:paraId="70EA2A3F" w14:textId="0E3CCD72" w:rsidR="00B20364" w:rsidRDefault="00000000">
      <w:pPr>
        <w:pStyle w:val="a7"/>
      </w:pPr>
      <w:r>
        <w:rPr>
          <w:rFonts w:hint="eastAsia"/>
        </w:rPr>
        <w:t xml:space="preserve">（ </w:t>
      </w:r>
      <w:r>
        <w:t xml:space="preserve">        </w:t>
      </w:r>
      <w:r>
        <w:rPr>
          <w:rFonts w:hint="eastAsia"/>
        </w:rPr>
        <w:t>职能部门）</w:t>
      </w:r>
      <w:r>
        <w:t>202</w:t>
      </w:r>
      <w:r w:rsidR="00992571">
        <w:rPr>
          <w:rFonts w:hint="eastAsia"/>
        </w:rPr>
        <w:t>4</w:t>
      </w:r>
      <w:r>
        <w:t>年度单位目标任务</w:t>
      </w:r>
    </w:p>
    <w:p w14:paraId="6263B1E3" w14:textId="77777777" w:rsidR="00B20364" w:rsidRDefault="00000000">
      <w:pPr>
        <w:pStyle w:val="a7"/>
      </w:pPr>
      <w:r>
        <w:t>中期检查</w:t>
      </w:r>
      <w:r>
        <w:rPr>
          <w:rFonts w:hint="eastAsia"/>
        </w:rPr>
        <w:t>自查报告</w:t>
      </w:r>
    </w:p>
    <w:p w14:paraId="25AC4D2C" w14:textId="77777777" w:rsidR="00B20364" w:rsidRDefault="00000000">
      <w:pPr>
        <w:pStyle w:val="1"/>
      </w:pPr>
      <w:r>
        <w:rPr>
          <w:rFonts w:hint="eastAsia"/>
        </w:rPr>
        <w:t>目标完成情况综述</w:t>
      </w:r>
    </w:p>
    <w:p w14:paraId="5E19668D" w14:textId="77777777" w:rsidR="00B20364" w:rsidRDefault="00000000">
      <w:pPr>
        <w:ind w:firstLine="640"/>
      </w:pPr>
      <w:r>
        <w:rPr>
          <w:rFonts w:hint="eastAsia"/>
        </w:rPr>
        <w:t>（概述目标完成情况）</w:t>
      </w:r>
    </w:p>
    <w:p w14:paraId="0F8019B3" w14:textId="77777777" w:rsidR="00B20364" w:rsidRDefault="00000000">
      <w:pPr>
        <w:pStyle w:val="1"/>
      </w:pPr>
      <w:r>
        <w:rPr>
          <w:rFonts w:hint="eastAsia"/>
        </w:rPr>
        <w:t>本单位未完成目标及未完成原因</w:t>
      </w:r>
    </w:p>
    <w:p w14:paraId="40669FC6" w14:textId="77777777" w:rsidR="00B20364" w:rsidRDefault="00000000">
      <w:pPr>
        <w:ind w:firstLine="640"/>
      </w:pPr>
      <w:r>
        <w:rPr>
          <w:rFonts w:hint="eastAsia"/>
        </w:rPr>
        <w:t>（逐项描述未完成目标及未完成具体原因）</w:t>
      </w:r>
    </w:p>
    <w:p w14:paraId="3C0C4E2A" w14:textId="77777777" w:rsidR="00B20364" w:rsidRDefault="0000000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未完成项目（版块）1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3F1F75ED" w14:textId="77777777" w:rsidR="00B20364" w:rsidRDefault="0000000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</w:t>
      </w:r>
      <w:r>
        <w:t>2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34FBE8AE" w14:textId="77777777" w:rsidR="00B20364" w:rsidRDefault="00000000">
      <w:pPr>
        <w:pStyle w:val="a9"/>
        <w:numPr>
          <w:ilvl w:val="1"/>
          <w:numId w:val="2"/>
        </w:numPr>
        <w:ind w:firstLineChars="0"/>
      </w:pPr>
      <w:r>
        <w:t>……</w:t>
      </w:r>
    </w:p>
    <w:p w14:paraId="3F1A1E0C" w14:textId="77777777" w:rsidR="00B20364" w:rsidRDefault="00000000">
      <w:pPr>
        <w:pStyle w:val="1"/>
      </w:pPr>
      <w:r>
        <w:rPr>
          <w:rFonts w:hint="eastAsia"/>
        </w:rPr>
        <w:t>各学院分解任务的完成情况</w:t>
      </w:r>
    </w:p>
    <w:p w14:paraId="67FF8D18" w14:textId="77777777" w:rsidR="00B20364" w:rsidRDefault="00000000">
      <w:pPr>
        <w:ind w:firstLine="640"/>
      </w:pPr>
      <w:r>
        <w:rPr>
          <w:rFonts w:hint="eastAsia"/>
        </w:rPr>
        <w:t>（各学院分解任务完成情况，各学院未完成原因分析，无分解任务的职能部门可略过此部分）</w:t>
      </w:r>
    </w:p>
    <w:p w14:paraId="51D4D0A6" w14:textId="1DC2C1C2" w:rsidR="00B20364" w:rsidRDefault="00000000">
      <w:pPr>
        <w:ind w:firstLine="640"/>
      </w:pPr>
      <w:r w:rsidRPr="009908CE">
        <w:rPr>
          <w:rFonts w:hint="eastAsia"/>
        </w:rPr>
        <w:t>人力资源部、教务部、招生工作部、学生就业创业指导中心、科技部、社会合作与发展部、后勤管理部</w:t>
      </w:r>
      <w:r w:rsidR="009B5AAA" w:rsidRPr="009908CE">
        <w:rPr>
          <w:rFonts w:hint="eastAsia"/>
        </w:rPr>
        <w:t>、财务部、实验教学中心、国际合作交流部、教学质量监测与评估中心、党群工作部、学生工作部</w:t>
      </w:r>
      <w:r>
        <w:rPr>
          <w:rFonts w:hint="eastAsia"/>
        </w:rPr>
        <w:t>等将校务会指标分解至各二级学院的，要重点分析各学院分解校务会指标完成情况。</w:t>
      </w:r>
    </w:p>
    <w:p w14:paraId="6C553E9A" w14:textId="7C7B7822" w:rsidR="00B20364" w:rsidRDefault="00000000">
      <w:pPr>
        <w:pStyle w:val="1"/>
      </w:pPr>
      <w:r>
        <w:rPr>
          <w:rFonts w:hint="eastAsia"/>
        </w:rPr>
        <w:t>为完成目标所采取的</w:t>
      </w:r>
      <w:r w:rsidR="009908CE">
        <w:rPr>
          <w:rFonts w:hint="eastAsia"/>
        </w:rPr>
        <w:t>可行性</w:t>
      </w:r>
      <w:r>
        <w:rPr>
          <w:rFonts w:hint="eastAsia"/>
        </w:rPr>
        <w:t>具体措施</w:t>
      </w:r>
      <w:r w:rsidR="009908CE">
        <w:rPr>
          <w:rFonts w:hint="eastAsia"/>
        </w:rPr>
        <w:t>（针对未完成的指标）</w:t>
      </w:r>
    </w:p>
    <w:p w14:paraId="1D4F9308" w14:textId="77777777" w:rsidR="00B20364" w:rsidRDefault="00000000">
      <w:pPr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项目（版块）1</w:t>
      </w:r>
      <w:r>
        <w:t>……</w:t>
      </w:r>
      <w:r>
        <w:rPr>
          <w:rFonts w:hint="eastAsia"/>
        </w:rPr>
        <w:t>，具体措施</w:t>
      </w:r>
      <w:r>
        <w:t>……</w:t>
      </w:r>
    </w:p>
    <w:p w14:paraId="10C861C4" w14:textId="77777777" w:rsidR="00B20364" w:rsidRDefault="00000000">
      <w:pPr>
        <w:ind w:firstLineChars="0" w:firstLine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项目（版块）</w:t>
      </w:r>
      <w:r>
        <w:t>2</w:t>
      </w:r>
      <w:r>
        <w:t>……</w:t>
      </w:r>
      <w:r>
        <w:rPr>
          <w:rFonts w:hint="eastAsia"/>
        </w:rPr>
        <w:t>，具体措施</w:t>
      </w:r>
      <w:r>
        <w:t>……</w:t>
      </w:r>
    </w:p>
    <w:p w14:paraId="725B5718" w14:textId="77777777" w:rsidR="00B20364" w:rsidRDefault="00000000">
      <w:pPr>
        <w:ind w:firstLineChars="0" w:firstLine="0"/>
      </w:pPr>
      <w:r>
        <w:rPr>
          <w:rFonts w:hint="eastAsia"/>
        </w:rPr>
        <w:t>3</w:t>
      </w:r>
      <w:r>
        <w:t xml:space="preserve">. </w:t>
      </w:r>
      <w:r>
        <w:t>………</w:t>
      </w:r>
    </w:p>
    <w:p w14:paraId="35292B15" w14:textId="77777777" w:rsidR="00B20364" w:rsidRDefault="00000000">
      <w:pPr>
        <w:ind w:firstLine="640"/>
      </w:pPr>
      <w:r>
        <w:rPr>
          <w:rFonts w:hint="eastAsia"/>
        </w:rPr>
        <w:lastRenderedPageBreak/>
        <w:t>（如任务分解学院，则针对学院实际情况提出合理化建议。）</w:t>
      </w:r>
    </w:p>
    <w:sectPr w:rsidR="00B20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9F0D" w14:textId="77777777" w:rsidR="00F14AD1" w:rsidRDefault="00F14AD1">
      <w:pPr>
        <w:spacing w:line="240" w:lineRule="auto"/>
        <w:ind w:firstLine="640"/>
      </w:pPr>
      <w:r>
        <w:separator/>
      </w:r>
    </w:p>
  </w:endnote>
  <w:endnote w:type="continuationSeparator" w:id="0">
    <w:p w14:paraId="7D806FCC" w14:textId="77777777" w:rsidR="00F14AD1" w:rsidRDefault="00F14AD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47AD" w14:textId="77777777" w:rsidR="00B20364" w:rsidRDefault="00B2036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69AF" w14:textId="77777777" w:rsidR="00B20364" w:rsidRDefault="00B2036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6D60" w14:textId="77777777" w:rsidR="00B20364" w:rsidRDefault="00B2036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D579" w14:textId="77777777" w:rsidR="00F14AD1" w:rsidRDefault="00F14AD1">
      <w:pPr>
        <w:spacing w:line="240" w:lineRule="auto"/>
        <w:ind w:firstLine="640"/>
      </w:pPr>
      <w:r>
        <w:separator/>
      </w:r>
    </w:p>
  </w:footnote>
  <w:footnote w:type="continuationSeparator" w:id="0">
    <w:p w14:paraId="77CB04B6" w14:textId="77777777" w:rsidR="00F14AD1" w:rsidRDefault="00F14AD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85DA" w14:textId="77777777" w:rsidR="00B20364" w:rsidRDefault="00B2036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AFA" w14:textId="77777777" w:rsidR="00B20364" w:rsidRDefault="00B2036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58BE" w14:textId="77777777" w:rsidR="00B20364" w:rsidRDefault="00B2036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CEA"/>
    <w:multiLevelType w:val="multilevel"/>
    <w:tmpl w:val="2FD00CEA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268222A"/>
    <w:multiLevelType w:val="multilevel"/>
    <w:tmpl w:val="5268222A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467351318">
    <w:abstractNumId w:val="0"/>
  </w:num>
  <w:num w:numId="2" w16cid:durableId="167210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6B5D1E"/>
    <w:rsid w:val="00033447"/>
    <w:rsid w:val="00042EC8"/>
    <w:rsid w:val="00054D01"/>
    <w:rsid w:val="001F4926"/>
    <w:rsid w:val="002736C2"/>
    <w:rsid w:val="002E0907"/>
    <w:rsid w:val="003050D8"/>
    <w:rsid w:val="00494197"/>
    <w:rsid w:val="00567C26"/>
    <w:rsid w:val="00693C09"/>
    <w:rsid w:val="006B5D1E"/>
    <w:rsid w:val="006B7BB3"/>
    <w:rsid w:val="007563EB"/>
    <w:rsid w:val="00766C5F"/>
    <w:rsid w:val="0089748A"/>
    <w:rsid w:val="00977CE3"/>
    <w:rsid w:val="009908CE"/>
    <w:rsid w:val="00992571"/>
    <w:rsid w:val="009B5AAA"/>
    <w:rsid w:val="009C5887"/>
    <w:rsid w:val="00AB4FFB"/>
    <w:rsid w:val="00AB593E"/>
    <w:rsid w:val="00B20364"/>
    <w:rsid w:val="00B22B18"/>
    <w:rsid w:val="00B4481F"/>
    <w:rsid w:val="00CF4C6B"/>
    <w:rsid w:val="00DE35A9"/>
    <w:rsid w:val="00DF3F4F"/>
    <w:rsid w:val="00DF6B6F"/>
    <w:rsid w:val="00F14AD1"/>
    <w:rsid w:val="00F50F58"/>
    <w:rsid w:val="0F623362"/>
    <w:rsid w:val="2B0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C716"/>
  <w15:docId w15:val="{1204E865-01A5-41FD-BE69-19797CE1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100" w:beforeAutospacing="1" w:after="100" w:afterAutospacing="1" w:line="72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/>
      <w:bCs/>
      <w:kern w:val="44"/>
      <w:sz w:val="32"/>
      <w:szCs w:val="44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/>
      <w:sz w:val="18"/>
      <w:szCs w:val="18"/>
    </w:rPr>
  </w:style>
  <w:style w:type="paragraph" w:styleId="aa">
    <w:name w:val="Revision"/>
    <w:hidden/>
    <w:uiPriority w:val="99"/>
    <w:unhideWhenUsed/>
    <w:rsid w:val="009B5AAA"/>
    <w:rPr>
      <w:rFonts w:ascii="仿宋_GB2312"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周诗俊</dc:creator>
  <cp:lastModifiedBy>宋益</cp:lastModifiedBy>
  <cp:revision>19</cp:revision>
  <dcterms:created xsi:type="dcterms:W3CDTF">2021-06-17T03:40:00Z</dcterms:created>
  <dcterms:modified xsi:type="dcterms:W3CDTF">2024-05-26T06:11:00Z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1CFB169C66014BB1AFB18D08408E7370_13</vt:lpwstr>
  </property>
</Properties>
</file>